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53" w:rsidRDefault="00BC7753" w:rsidP="00BC7753">
      <w:pPr>
        <w:rPr>
          <w:rFonts w:ascii="Calibri" w:hAnsi="Calibri"/>
          <w:color w:val="000000"/>
        </w:rPr>
      </w:pPr>
      <w:r>
        <w:rPr>
          <w:rFonts w:ascii="Calibri" w:hAnsi="Calibri"/>
          <w:b/>
          <w:bCs/>
          <w:color w:val="000000"/>
        </w:rPr>
        <w:t>Naam.</w:t>
      </w:r>
    </w:p>
    <w:p w:rsidR="00BC7753" w:rsidRPr="00484A9B" w:rsidRDefault="00BC7753" w:rsidP="00BC7753">
      <w:pPr>
        <w:rPr>
          <w:rFonts w:ascii="Calibri" w:hAnsi="Calibri"/>
          <w:b/>
          <w:color w:val="000000"/>
        </w:rPr>
      </w:pPr>
      <w:r w:rsidRPr="00484A9B">
        <w:rPr>
          <w:rFonts w:ascii="Calibri" w:hAnsi="Calibri"/>
          <w:b/>
          <w:color w:val="000000"/>
        </w:rPr>
        <w:t>Stichting Koningshoffundatie, Christelijk Gereformeerde steunstichting voor ouderenzorg.</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b/>
          <w:bCs/>
          <w:color w:val="000000"/>
        </w:rPr>
        <w:t>Het RSIN of het fiscaal nummer.</w:t>
      </w:r>
    </w:p>
    <w:p w:rsidR="00BC7753" w:rsidRPr="00484A9B" w:rsidRDefault="00BC7753" w:rsidP="00BC7753">
      <w:pPr>
        <w:rPr>
          <w:rStyle w:val="Nadruk"/>
          <w:i w:val="0"/>
        </w:rPr>
      </w:pPr>
      <w:r w:rsidRPr="00484A9B">
        <w:rPr>
          <w:rStyle w:val="Nadruk"/>
          <w:rFonts w:ascii="Calibri" w:hAnsi="Calibri"/>
          <w:i w:val="0"/>
          <w:color w:val="000000"/>
        </w:rPr>
        <w:t>002774331</w:t>
      </w:r>
      <w:r w:rsidR="00484A9B">
        <w:rPr>
          <w:rStyle w:val="Nadruk"/>
          <w:rFonts w:ascii="Calibri" w:hAnsi="Calibri"/>
          <w:i w:val="0"/>
          <w:color w:val="000000"/>
        </w:rPr>
        <w:t xml:space="preserve"> (Zie bijgevoegd uittreksel)</w:t>
      </w:r>
    </w:p>
    <w:p w:rsidR="00BC7753" w:rsidRDefault="00BC7753" w:rsidP="00BC7753">
      <w:r>
        <w:rPr>
          <w:color w:val="000000"/>
        </w:rPr>
        <w:t> </w:t>
      </w:r>
    </w:p>
    <w:p w:rsidR="00BC7753" w:rsidRDefault="00BC7753" w:rsidP="00BC7753">
      <w:pPr>
        <w:rPr>
          <w:rFonts w:ascii="Calibri" w:hAnsi="Calibri"/>
          <w:color w:val="000000"/>
        </w:rPr>
      </w:pPr>
      <w:r>
        <w:rPr>
          <w:rFonts w:ascii="Calibri" w:hAnsi="Calibri"/>
          <w:b/>
          <w:bCs/>
          <w:color w:val="000000"/>
        </w:rPr>
        <w:t>De contactgegevens</w:t>
      </w:r>
      <w:r>
        <w:rPr>
          <w:rFonts w:ascii="Calibri" w:hAnsi="Calibri"/>
          <w:color w:val="000000"/>
        </w:rPr>
        <w:t>,</w:t>
      </w:r>
    </w:p>
    <w:p w:rsidR="00BC7753" w:rsidRDefault="00BC7753" w:rsidP="00BC7753">
      <w:pPr>
        <w:rPr>
          <w:rFonts w:ascii="Calibri" w:hAnsi="Calibri"/>
          <w:color w:val="000000"/>
        </w:rPr>
      </w:pPr>
      <w:r>
        <w:rPr>
          <w:rFonts w:ascii="Calibri" w:hAnsi="Calibri"/>
          <w:color w:val="000000"/>
        </w:rPr>
        <w:t>Stichting Koningshoffundatie, Christelijk Gereformeerde steunstichting voor ouderenzorg.</w:t>
      </w:r>
    </w:p>
    <w:p w:rsidR="00BC7753" w:rsidRPr="00BC7753" w:rsidRDefault="00BC7753" w:rsidP="00BC7753">
      <w:pPr>
        <w:rPr>
          <w:rStyle w:val="Nadruk"/>
          <w:i w:val="0"/>
        </w:rPr>
      </w:pPr>
      <w:r w:rsidRPr="00BC7753">
        <w:rPr>
          <w:rStyle w:val="Nadruk"/>
          <w:rFonts w:ascii="Calibri" w:hAnsi="Calibri"/>
          <w:i w:val="0"/>
          <w:color w:val="000000"/>
        </w:rPr>
        <w:t>Ringvaartpark 30</w:t>
      </w:r>
    </w:p>
    <w:p w:rsidR="00BC7753" w:rsidRPr="00BC7753" w:rsidRDefault="00BC7753" w:rsidP="00BC7753">
      <w:pPr>
        <w:rPr>
          <w:i/>
        </w:rPr>
      </w:pPr>
      <w:r w:rsidRPr="00BC7753">
        <w:rPr>
          <w:rStyle w:val="Nadruk"/>
          <w:rFonts w:ascii="Calibri" w:hAnsi="Calibri"/>
          <w:i w:val="0"/>
          <w:color w:val="000000"/>
        </w:rPr>
        <w:t>2907 LH  Capelle aan den IJssel</w:t>
      </w:r>
    </w:p>
    <w:p w:rsidR="00BC7753" w:rsidRPr="00BC7753" w:rsidRDefault="00BC7753" w:rsidP="00BC7753">
      <w:pPr>
        <w:rPr>
          <w:rStyle w:val="Nadruk"/>
          <w:rFonts w:ascii="Calibri" w:hAnsi="Calibri"/>
          <w:i w:val="0"/>
        </w:rPr>
      </w:pPr>
      <w:r w:rsidRPr="00BC7753">
        <w:rPr>
          <w:rStyle w:val="Nadruk"/>
          <w:rFonts w:ascii="Calibri" w:hAnsi="Calibri"/>
          <w:i w:val="0"/>
          <w:color w:val="000000"/>
        </w:rPr>
        <w:t xml:space="preserve">M.C. </w:t>
      </w:r>
      <w:proofErr w:type="spellStart"/>
      <w:r w:rsidRPr="00BC7753">
        <w:rPr>
          <w:rStyle w:val="Nadruk"/>
          <w:rFonts w:ascii="Calibri" w:hAnsi="Calibri"/>
          <w:i w:val="0"/>
          <w:color w:val="000000"/>
        </w:rPr>
        <w:t>Wubs</w:t>
      </w:r>
      <w:proofErr w:type="spellEnd"/>
      <w:r w:rsidRPr="00BC7753">
        <w:rPr>
          <w:rStyle w:val="Nadruk"/>
          <w:rFonts w:ascii="Calibri" w:hAnsi="Calibri"/>
          <w:i w:val="0"/>
          <w:color w:val="000000"/>
        </w:rPr>
        <w:t>- van der V</w:t>
      </w:r>
      <w:r w:rsidRPr="00BC7753">
        <w:rPr>
          <w:rStyle w:val="Nadruk"/>
          <w:rFonts w:ascii="Calibri" w:hAnsi="Calibri"/>
          <w:i w:val="0"/>
          <w:color w:val="000000"/>
        </w:rPr>
        <w:t>eer</w:t>
      </w:r>
    </w:p>
    <w:p w:rsidR="00BC7753" w:rsidRPr="00484A9B" w:rsidRDefault="00BC7753" w:rsidP="00BC7753">
      <w:pPr>
        <w:rPr>
          <w:i/>
        </w:rPr>
      </w:pPr>
      <w:r>
        <w:rPr>
          <w:rFonts w:ascii="Calibri" w:hAnsi="Calibri"/>
          <w:color w:val="000000"/>
        </w:rPr>
        <w:t xml:space="preserve">E: </w:t>
      </w:r>
      <w:hyperlink r:id="rId6" w:history="1">
        <w:r>
          <w:rPr>
            <w:rStyle w:val="Hyperlink"/>
            <w:rFonts w:ascii="Calibri" w:hAnsi="Calibri"/>
          </w:rPr>
          <w:t>nico_gelder@live.nl</w:t>
        </w:r>
      </w:hyperlink>
      <w:r>
        <w:rPr>
          <w:rFonts w:ascii="Calibri" w:hAnsi="Calibri"/>
          <w:color w:val="000000"/>
        </w:rPr>
        <w:t xml:space="preserve">     </w:t>
      </w:r>
      <w:hyperlink r:id="rId7" w:history="1">
        <w:r w:rsidRPr="00484A9B">
          <w:rPr>
            <w:rStyle w:val="Nadruk"/>
            <w:rFonts w:ascii="Calibri" w:hAnsi="Calibri"/>
            <w:i w:val="0"/>
            <w:color w:val="0563C1"/>
            <w:u w:val="single"/>
          </w:rPr>
          <w:t>janmarina@planet.nl</w:t>
        </w:r>
      </w:hyperlink>
      <w:r w:rsidRPr="00484A9B">
        <w:rPr>
          <w:rStyle w:val="Nadruk"/>
          <w:rFonts w:ascii="Calibri" w:hAnsi="Calibri"/>
          <w:i w:val="0"/>
          <w:color w:val="000000"/>
        </w:rPr>
        <w:t xml:space="preserve">    </w:t>
      </w:r>
      <w:r w:rsidRPr="00370155">
        <w:rPr>
          <w:rFonts w:ascii="Calibri" w:hAnsi="Calibri"/>
          <w:color w:val="000000"/>
        </w:rPr>
        <w:t xml:space="preserve">en   </w:t>
      </w:r>
      <w:hyperlink r:id="rId8" w:history="1">
        <w:r w:rsidRPr="00370155">
          <w:rPr>
            <w:rStyle w:val="Hyperlink"/>
            <w:rFonts w:ascii="Calibri" w:hAnsi="Calibri"/>
            <w:iCs/>
          </w:rPr>
          <w:t>m.wubs@ecbgroup.com</w:t>
        </w:r>
      </w:hyperlink>
      <w:r w:rsidRPr="00484A9B">
        <w:rPr>
          <w:rStyle w:val="Nadruk"/>
          <w:rFonts w:ascii="Calibri" w:hAnsi="Calibri"/>
          <w:i w:val="0"/>
          <w:color w:val="000000"/>
        </w:rPr>
        <w:t xml:space="preserve"> </w:t>
      </w:r>
    </w:p>
    <w:p w:rsidR="00BC7753" w:rsidRPr="00484A9B" w:rsidRDefault="00BC7753" w:rsidP="00BC7753">
      <w:pPr>
        <w:rPr>
          <w:rStyle w:val="Nadruk"/>
          <w:rFonts w:ascii="Calibri" w:hAnsi="Calibri"/>
          <w:i w:val="0"/>
        </w:rPr>
      </w:pPr>
      <w:r w:rsidRPr="00484A9B">
        <w:rPr>
          <w:rFonts w:ascii="Calibri" w:hAnsi="Calibri"/>
          <w:color w:val="000000"/>
        </w:rPr>
        <w:t xml:space="preserve">T: 0186-603786                </w:t>
      </w:r>
      <w:r w:rsidRPr="00484A9B">
        <w:rPr>
          <w:rStyle w:val="Nadruk"/>
          <w:rFonts w:ascii="Calibri" w:hAnsi="Calibri"/>
          <w:i w:val="0"/>
          <w:color w:val="000000"/>
        </w:rPr>
        <w:t>06-53427872</w:t>
      </w:r>
    </w:p>
    <w:p w:rsidR="00BC7753" w:rsidRPr="00484A9B" w:rsidRDefault="00BC7753" w:rsidP="00BC7753">
      <w:pPr>
        <w:rPr>
          <w:i/>
        </w:rPr>
      </w:pPr>
      <w:r w:rsidRPr="00484A9B">
        <w:rPr>
          <w:i/>
          <w:color w:val="000000"/>
        </w:rPr>
        <w:t> </w:t>
      </w:r>
    </w:p>
    <w:p w:rsidR="00BC7753" w:rsidRDefault="00BC7753" w:rsidP="00BC7753">
      <w:pPr>
        <w:rPr>
          <w:rFonts w:ascii="Calibri" w:hAnsi="Calibri"/>
          <w:color w:val="000000"/>
        </w:rPr>
      </w:pPr>
      <w:r>
        <w:rPr>
          <w:rFonts w:ascii="Calibri" w:hAnsi="Calibri"/>
          <w:b/>
          <w:bCs/>
          <w:color w:val="000000"/>
        </w:rPr>
        <w:t> </w:t>
      </w:r>
      <w:bookmarkStart w:id="0" w:name="_GoBack"/>
      <w:bookmarkEnd w:id="0"/>
    </w:p>
    <w:p w:rsidR="00BC7753" w:rsidRDefault="00BC7753" w:rsidP="00BC7753">
      <w:pPr>
        <w:rPr>
          <w:rFonts w:ascii="Calibri" w:hAnsi="Calibri"/>
          <w:color w:val="000000"/>
        </w:rPr>
      </w:pPr>
      <w:r>
        <w:rPr>
          <w:rFonts w:ascii="Calibri" w:hAnsi="Calibri"/>
          <w:b/>
          <w:bCs/>
          <w:color w:val="000000"/>
        </w:rPr>
        <w:t>Het beleidsplan,</w:t>
      </w:r>
    </w:p>
    <w:p w:rsidR="00BC7753" w:rsidRDefault="00BC7753" w:rsidP="00BC7753">
      <w:pPr>
        <w:rPr>
          <w:rStyle w:val="Nadruk"/>
        </w:rPr>
      </w:pPr>
      <w:r>
        <w:rPr>
          <w:rFonts w:ascii="Calibri" w:hAnsi="Calibri"/>
          <w:color w:val="000000"/>
        </w:rPr>
        <w:t xml:space="preserve">Het beleid wordt vorm gegeven door </w:t>
      </w:r>
      <w:proofErr w:type="spellStart"/>
      <w:r>
        <w:rPr>
          <w:rFonts w:ascii="Calibri" w:hAnsi="Calibri"/>
          <w:color w:val="000000"/>
        </w:rPr>
        <w:t>door</w:t>
      </w:r>
      <w:proofErr w:type="spellEnd"/>
      <w:r>
        <w:rPr>
          <w:rFonts w:ascii="Calibri" w:hAnsi="Calibri"/>
          <w:color w:val="000000"/>
        </w:rPr>
        <w:t xml:space="preserve"> artikel 3 van het reglement.    </w:t>
      </w:r>
      <w:r>
        <w:rPr>
          <w:rStyle w:val="Nadruk"/>
          <w:rFonts w:ascii="Calibri" w:hAnsi="Calibri"/>
          <w:color w:val="000000"/>
        </w:rPr>
        <w:t>(zie ook het LAR ingevoegd)</w:t>
      </w:r>
    </w:p>
    <w:p w:rsidR="00BC7753" w:rsidRDefault="00BC7753" w:rsidP="00BC7753">
      <w:r>
        <w:rPr>
          <w:rFonts w:ascii="Calibri" w:hAnsi="Calibri"/>
          <w:color w:val="000000"/>
        </w:rPr>
        <w:t>Er is geen concreet beleidsplan dat als leidraad wordt gehanteerd voor het lopende jaar.</w:t>
      </w:r>
    </w:p>
    <w:p w:rsidR="00BC7753" w:rsidRDefault="00BC7753" w:rsidP="00BC7753">
      <w:pPr>
        <w:rPr>
          <w:rFonts w:ascii="Calibri" w:hAnsi="Calibri"/>
          <w:color w:val="000000"/>
        </w:rPr>
      </w:pPr>
      <w:r>
        <w:rPr>
          <w:rFonts w:ascii="Calibri" w:hAnsi="Calibri"/>
          <w:color w:val="000000"/>
        </w:rPr>
        <w:t>Het identiteitsbeleid van de locatie wordt op de voet gevolgd en besproken.</w:t>
      </w:r>
    </w:p>
    <w:p w:rsidR="00BC7753" w:rsidRDefault="00BC7753" w:rsidP="00BC7753">
      <w:pPr>
        <w:rPr>
          <w:rFonts w:ascii="Calibri" w:hAnsi="Calibri"/>
          <w:color w:val="000000"/>
        </w:rPr>
      </w:pPr>
      <w:r>
        <w:rPr>
          <w:rFonts w:ascii="Calibri" w:hAnsi="Calibri"/>
          <w:color w:val="000000"/>
        </w:rPr>
        <w:t>Vier keer per jaar is er een vergadering waarin alle actuele/relevante zaken m.b.t. identiteit /bekostiging ervan wordt doorgenomen.</w:t>
      </w:r>
    </w:p>
    <w:p w:rsidR="00BC7753" w:rsidRDefault="00BC7753" w:rsidP="00BC7753">
      <w:pPr>
        <w:rPr>
          <w:rFonts w:ascii="Calibri" w:hAnsi="Calibri"/>
          <w:color w:val="000000"/>
        </w:rPr>
      </w:pPr>
      <w:r>
        <w:rPr>
          <w:rFonts w:ascii="Calibri" w:hAnsi="Calibri"/>
          <w:color w:val="000000"/>
        </w:rPr>
        <w:t>Voor iedere vergadering is er vooraf een agenda opgesteld waarop aanvullingen van de leden kunnen</w:t>
      </w:r>
    </w:p>
    <w:p w:rsidR="00BC7753" w:rsidRDefault="00BC7753" w:rsidP="00BC7753">
      <w:pPr>
        <w:rPr>
          <w:rFonts w:ascii="Calibri" w:hAnsi="Calibri"/>
          <w:color w:val="000000"/>
        </w:rPr>
      </w:pPr>
      <w:r>
        <w:rPr>
          <w:rFonts w:ascii="Calibri" w:hAnsi="Calibri"/>
          <w:color w:val="000000"/>
        </w:rPr>
        <w:t>plaatsvinden.</w:t>
      </w:r>
    </w:p>
    <w:p w:rsidR="00BC7753" w:rsidRDefault="00BC7753" w:rsidP="00BC7753">
      <w:pPr>
        <w:rPr>
          <w:rFonts w:ascii="Calibri" w:hAnsi="Calibri"/>
          <w:color w:val="000000"/>
        </w:rPr>
      </w:pPr>
      <w:r>
        <w:rPr>
          <w:rFonts w:ascii="Calibri" w:hAnsi="Calibri"/>
          <w:color w:val="000000"/>
        </w:rPr>
        <w:t>De verslaglegging van deze vergaderingen vindt plaats en ieder verslag wordt formeel door de vergadering goedgekeurd,</w:t>
      </w:r>
    </w:p>
    <w:p w:rsidR="00BC7753" w:rsidRDefault="00BC7753" w:rsidP="00BC7753">
      <w:pPr>
        <w:rPr>
          <w:rFonts w:ascii="Calibri" w:hAnsi="Calibri"/>
          <w:color w:val="000000"/>
        </w:rPr>
      </w:pPr>
      <w:r>
        <w:rPr>
          <w:rFonts w:ascii="Calibri" w:hAnsi="Calibri"/>
          <w:color w:val="000000"/>
        </w:rPr>
        <w:t>waarbij de eventuele wijzigingen worden vastgelegd.</w:t>
      </w:r>
    </w:p>
    <w:p w:rsidR="00BC7753" w:rsidRDefault="00BC7753" w:rsidP="00BC7753">
      <w:pPr>
        <w:rPr>
          <w:rFonts w:ascii="Calibri" w:hAnsi="Calibri"/>
          <w:color w:val="000000"/>
        </w:rPr>
      </w:pPr>
      <w:r>
        <w:rPr>
          <w:rFonts w:ascii="Calibri" w:hAnsi="Calibri"/>
          <w:color w:val="000000"/>
        </w:rPr>
        <w:t>inzage in deze verslaglegging kan gegeven worden.</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b/>
          <w:bCs/>
          <w:color w:val="000000"/>
        </w:rPr>
        <w:t>Het beloningsbeleid,</w:t>
      </w:r>
    </w:p>
    <w:p w:rsidR="00BC7753" w:rsidRDefault="00BC7753" w:rsidP="00BC7753">
      <w:pPr>
        <w:rPr>
          <w:rFonts w:ascii="Calibri" w:hAnsi="Calibri"/>
          <w:color w:val="000000"/>
        </w:rPr>
      </w:pPr>
      <w:r>
        <w:rPr>
          <w:rFonts w:ascii="Calibri" w:hAnsi="Calibri"/>
          <w:color w:val="000000"/>
        </w:rPr>
        <w:t>Alle leden van de stichting zijn vrijwilligers, en zijn onbezoldigd.</w:t>
      </w:r>
    </w:p>
    <w:p w:rsidR="00BC7753" w:rsidRDefault="00BC7753" w:rsidP="00BC7753">
      <w:pPr>
        <w:rPr>
          <w:rFonts w:ascii="Calibri" w:hAnsi="Calibri"/>
          <w:color w:val="000000"/>
        </w:rPr>
      </w:pPr>
      <w:r>
        <w:rPr>
          <w:rFonts w:ascii="Calibri" w:hAnsi="Calibri"/>
          <w:color w:val="000000"/>
        </w:rPr>
        <w:t>Zie hiervoor de jaarstukken en goedkeuring accountant.</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b/>
          <w:bCs/>
          <w:color w:val="000000"/>
        </w:rPr>
        <w:t>De doelstelling,</w:t>
      </w:r>
    </w:p>
    <w:p w:rsidR="00BC7753" w:rsidRDefault="00BC7753" w:rsidP="00BC7753">
      <w:pPr>
        <w:rPr>
          <w:rFonts w:ascii="Calibri" w:hAnsi="Calibri"/>
          <w:color w:val="000000"/>
        </w:rPr>
      </w:pPr>
      <w:r>
        <w:rPr>
          <w:rFonts w:ascii="Calibri" w:hAnsi="Calibri"/>
          <w:color w:val="000000"/>
        </w:rPr>
        <w:t>hiervoor is een bijlage met de doelstellingen van de stichting opgenomen.</w:t>
      </w:r>
    </w:p>
    <w:p w:rsidR="00BC7753" w:rsidRDefault="00BC7753" w:rsidP="00BC7753">
      <w:pPr>
        <w:rPr>
          <w:rFonts w:ascii="Calibri" w:hAnsi="Calibri"/>
          <w:color w:val="000000"/>
        </w:rPr>
      </w:pPr>
      <w:r>
        <w:rPr>
          <w:rFonts w:ascii="Calibri" w:hAnsi="Calibri"/>
          <w:color w:val="000000"/>
        </w:rPr>
        <w:t>zie bijlage reglement art 3.1</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b/>
          <w:bCs/>
          <w:color w:val="000000"/>
        </w:rPr>
        <w:t>Een verslag van de uitgeoefende activiteiten.</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t xml:space="preserve">De stichting fungeert als platform voor overleg door in direct overleg met de locatie manager alle relevante zaken op het gebied van ethiek te bespreken. </w:t>
      </w:r>
      <w:proofErr w:type="spellStart"/>
      <w:r>
        <w:rPr>
          <w:rFonts w:ascii="Calibri" w:eastAsia="Times New Roman" w:hAnsi="Calibri"/>
          <w:color w:val="000000"/>
        </w:rPr>
        <w:t>Zonodig</w:t>
      </w:r>
      <w:proofErr w:type="spellEnd"/>
      <w:r>
        <w:rPr>
          <w:rFonts w:ascii="Calibri" w:eastAsia="Times New Roman" w:hAnsi="Calibri"/>
          <w:color w:val="000000"/>
        </w:rPr>
        <w:t xml:space="preserve"> wordt advies gevraagd/gegeven.</w:t>
      </w:r>
      <w:r>
        <w:rPr>
          <w:rFonts w:eastAsia="Times New Roman"/>
          <w:color w:val="000000"/>
        </w:rPr>
        <w:t xml:space="preserve"> </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t>Het aanname beleid van de locatie wordt besproken waarbij met name de identiteit van de betrokken medewerkers onder de aandacht wordt gebracht. De identiteit van het huis moet beleefd kunnen worden in bejegening van de cliënten</w:t>
      </w:r>
      <w:r w:rsidR="00484A9B">
        <w:rPr>
          <w:rFonts w:ascii="Calibri" w:eastAsia="Times New Roman" w:hAnsi="Calibri"/>
          <w:color w:val="000000"/>
        </w:rPr>
        <w:t xml:space="preserve"> </w:t>
      </w:r>
      <w:r>
        <w:rPr>
          <w:rFonts w:ascii="Calibri" w:eastAsia="Times New Roman" w:hAnsi="Calibri"/>
          <w:color w:val="000000"/>
        </w:rPr>
        <w:t xml:space="preserve">en hun directe familieleden. </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lastRenderedPageBreak/>
        <w:t>Er is financiële ondersteuning bij de scholing van nieuwe medewerksters en op de locatie vindt moreel beraad van de medewerkers plaats onder</w:t>
      </w:r>
      <w:r w:rsidR="00484A9B">
        <w:rPr>
          <w:rFonts w:ascii="Calibri" w:eastAsia="Times New Roman" w:hAnsi="Calibri"/>
          <w:color w:val="000000"/>
        </w:rPr>
        <w:t xml:space="preserve"> </w:t>
      </w:r>
      <w:r>
        <w:rPr>
          <w:rFonts w:ascii="Calibri" w:eastAsia="Times New Roman" w:hAnsi="Calibri"/>
          <w:color w:val="000000"/>
        </w:rPr>
        <w:t>leiding van de geestelijk verzorger van de locatie.</w:t>
      </w:r>
      <w:r w:rsidR="00484A9B">
        <w:rPr>
          <w:rFonts w:ascii="Calibri" w:eastAsia="Times New Roman" w:hAnsi="Calibri"/>
          <w:color w:val="000000"/>
        </w:rPr>
        <w:t xml:space="preserve"> </w:t>
      </w:r>
      <w:r>
        <w:rPr>
          <w:rFonts w:ascii="Calibri" w:eastAsia="Times New Roman" w:hAnsi="Calibri"/>
          <w:color w:val="000000"/>
        </w:rPr>
        <w:t>Door deze sessies ontstaat er begrip vanuit de medewerksters richting bewoners en zullen ze de achtergrond van de bewoners beter kunnend plaatsen.</w:t>
      </w:r>
      <w:r w:rsidR="00484A9B">
        <w:rPr>
          <w:rFonts w:ascii="Calibri" w:eastAsia="Times New Roman" w:hAnsi="Calibri"/>
          <w:color w:val="000000"/>
        </w:rPr>
        <w:t xml:space="preserve"> </w:t>
      </w:r>
      <w:r>
        <w:rPr>
          <w:rFonts w:ascii="Calibri" w:eastAsia="Times New Roman" w:hAnsi="Calibri"/>
          <w:color w:val="000000"/>
        </w:rPr>
        <w:t>Het lesmateriaal dat hierbij gebruikt wordt is ter beschikking gesteld en besproken.</w:t>
      </w:r>
      <w:r>
        <w:rPr>
          <w:rFonts w:eastAsia="Times New Roman"/>
          <w:color w:val="000000"/>
        </w:rPr>
        <w:t xml:space="preserve"> </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t>De bekostiging van de geestelijk verzorger wordt vastgesteld en de bijdrage vanuit de stichting wordt jaarlijks vastgesteld.</w:t>
      </w:r>
      <w:r>
        <w:rPr>
          <w:rFonts w:eastAsia="Times New Roman"/>
          <w:color w:val="000000"/>
        </w:rPr>
        <w:t xml:space="preserve"> </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t>Met regelmaat wordt er deel genomen aan activiteiten van de locatie zodat er feeling is met de doelgroep.</w:t>
      </w:r>
      <w:r>
        <w:rPr>
          <w:rFonts w:eastAsia="Times New Roman"/>
          <w:color w:val="000000"/>
        </w:rPr>
        <w:t xml:space="preserve"> </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t>Jaarlijks wordt er aanvullende steun gevraagd vanuit de locatie voor aanvullende zaken waarbij er een relatie is met identiteit. Zo is er in het afgelopen periode ondersteuning geweest bij de aanleg en realisatie van een nieuwe geluidsinstallatie.</w:t>
      </w:r>
      <w:r w:rsidR="00484A9B">
        <w:rPr>
          <w:rFonts w:ascii="Calibri" w:eastAsia="Times New Roman" w:hAnsi="Calibri"/>
          <w:color w:val="000000"/>
        </w:rPr>
        <w:t xml:space="preserve"> </w:t>
      </w:r>
      <w:r>
        <w:rPr>
          <w:rFonts w:ascii="Calibri" w:eastAsia="Times New Roman" w:hAnsi="Calibri"/>
          <w:color w:val="000000"/>
        </w:rPr>
        <w:t>Er is een donatie geweest voor een nieuw avondmaal tafellaken en er is een financiële bijdrage gegeven voor de bootreis van de bewoners in verband met het 50 jarig bestaan van de locatie.</w:t>
      </w:r>
      <w:r>
        <w:rPr>
          <w:rFonts w:eastAsia="Times New Roman"/>
          <w:color w:val="000000"/>
        </w:rPr>
        <w:t xml:space="preserve"> </w:t>
      </w:r>
    </w:p>
    <w:p w:rsidR="00BC7753" w:rsidRDefault="00BC7753" w:rsidP="00BC7753">
      <w:pPr>
        <w:numPr>
          <w:ilvl w:val="0"/>
          <w:numId w:val="1"/>
        </w:numPr>
        <w:spacing w:before="100" w:beforeAutospacing="1" w:after="100" w:afterAutospacing="1"/>
        <w:rPr>
          <w:rFonts w:ascii="Calibri" w:eastAsia="Times New Roman" w:hAnsi="Calibri"/>
          <w:color w:val="000000"/>
        </w:rPr>
      </w:pPr>
      <w:r>
        <w:rPr>
          <w:rFonts w:ascii="Calibri" w:eastAsia="Times New Roman" w:hAnsi="Calibri"/>
          <w:color w:val="000000"/>
        </w:rPr>
        <w:t>De financiën worden doorgenomen en de band met de aangesloten kerken/achterban wordt besproken</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b/>
          <w:bCs/>
          <w:color w:val="000000"/>
        </w:rPr>
        <w:t>Een financiële verantwoording</w:t>
      </w:r>
    </w:p>
    <w:p w:rsidR="00BC7753" w:rsidRDefault="00BC7753" w:rsidP="00BC7753">
      <w:pPr>
        <w:rPr>
          <w:rFonts w:ascii="Calibri" w:hAnsi="Calibri"/>
          <w:color w:val="000000"/>
        </w:rPr>
      </w:pPr>
      <w:r>
        <w:rPr>
          <w:rFonts w:ascii="Calibri" w:hAnsi="Calibri"/>
          <w:color w:val="000000"/>
        </w:rPr>
        <w:t>Hiertoe zijn de jaarstukken van 2014 toegevoegd met een goedgekeurde verklaring van de accountant.</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color w:val="000000"/>
        </w:rPr>
        <w:t>Vertrouwende met deze stukken een eerste aanzet te hebben gegeven en je reactie tegemoet ziende verblijven wij.</w:t>
      </w:r>
    </w:p>
    <w:p w:rsidR="00BC7753" w:rsidRDefault="00BC7753" w:rsidP="00BC7753">
      <w:pPr>
        <w:rPr>
          <w:rFonts w:ascii="Calibri" w:hAnsi="Calibri"/>
          <w:color w:val="000000"/>
        </w:rPr>
      </w:pPr>
      <w:r>
        <w:rPr>
          <w:color w:val="000000"/>
        </w:rPr>
        <w:t> </w:t>
      </w:r>
    </w:p>
    <w:p w:rsidR="00BC7753" w:rsidRDefault="00BC7753" w:rsidP="00BC7753">
      <w:pPr>
        <w:rPr>
          <w:rFonts w:ascii="Calibri" w:hAnsi="Calibri"/>
          <w:color w:val="000000"/>
        </w:rPr>
      </w:pPr>
      <w:r>
        <w:rPr>
          <w:rFonts w:ascii="Calibri" w:hAnsi="Calibri"/>
          <w:color w:val="000000"/>
        </w:rPr>
        <w:t>met vriendelijke groet,</w:t>
      </w:r>
    </w:p>
    <w:p w:rsidR="00BC7753" w:rsidRDefault="00BC7753" w:rsidP="00BC7753">
      <w:pPr>
        <w:rPr>
          <w:rFonts w:ascii="Calibri" w:hAnsi="Calibri"/>
          <w:color w:val="000000"/>
        </w:rPr>
      </w:pPr>
      <w:r>
        <w:rPr>
          <w:color w:val="000000"/>
        </w:rPr>
        <w:t> </w:t>
      </w:r>
    </w:p>
    <w:p w:rsidR="00BC7753" w:rsidRDefault="00BC7753" w:rsidP="00BC7753">
      <w:pPr>
        <w:rPr>
          <w:color w:val="000000"/>
        </w:rPr>
      </w:pPr>
      <w:r>
        <w:rPr>
          <w:rFonts w:ascii="Calibri" w:hAnsi="Calibri"/>
          <w:color w:val="000000"/>
        </w:rPr>
        <w:t xml:space="preserve">Nico van Gelder            Marina </w:t>
      </w:r>
      <w:proofErr w:type="spellStart"/>
      <w:r>
        <w:rPr>
          <w:rFonts w:ascii="Calibri" w:hAnsi="Calibri"/>
          <w:color w:val="000000"/>
        </w:rPr>
        <w:t>Wubs</w:t>
      </w:r>
      <w:proofErr w:type="spellEnd"/>
      <w:r>
        <w:rPr>
          <w:rFonts w:ascii="Calibri" w:hAnsi="Calibri"/>
          <w:color w:val="000000"/>
        </w:rPr>
        <w:t xml:space="preserve">  en  Rein Kok </w:t>
      </w:r>
      <w:r>
        <w:rPr>
          <w:rFonts w:ascii="Calibri" w:hAnsi="Calibri"/>
          <w:color w:val="000000"/>
        </w:rPr>
        <w:t xml:space="preserve"> </w:t>
      </w:r>
      <w:r>
        <w:rPr>
          <w:rFonts w:ascii="Calibri" w:hAnsi="Calibri"/>
          <w:color w:val="000000"/>
        </w:rPr>
        <w:t>20151110</w:t>
      </w:r>
    </w:p>
    <w:p w:rsidR="00BC7753" w:rsidRDefault="00BC7753" w:rsidP="00BC7753">
      <w:pPr>
        <w:rPr>
          <w:rFonts w:ascii="Calibri" w:hAnsi="Calibri"/>
          <w:color w:val="000000"/>
        </w:rPr>
      </w:pPr>
      <w:r>
        <w:rPr>
          <w:color w:val="000000"/>
        </w:rPr>
        <w:t> </w:t>
      </w:r>
    </w:p>
    <w:p w:rsidR="00BC7753" w:rsidRDefault="00BC7753" w:rsidP="00BC7753">
      <w:pPr>
        <w:jc w:val="center"/>
        <w:rPr>
          <w:rFonts w:ascii="Calibri" w:eastAsia="Times New Roman" w:hAnsi="Calibri"/>
          <w:color w:val="000000"/>
        </w:rPr>
      </w:pPr>
      <w:r>
        <w:rPr>
          <w:rFonts w:ascii="Calibri" w:eastAsia="Times New Roman" w:hAnsi="Calibri"/>
          <w:color w:val="000000"/>
        </w:rPr>
        <w:pict>
          <v:rect id="_x0000_i1025" style="width:453.6pt;height:1.5pt" o:hralign="center" o:hrstd="t" o:hr="t" fillcolor="gray" stroked="f"/>
        </w:pict>
      </w:r>
    </w:p>
    <w:p w:rsidR="00B82F75" w:rsidRPr="001B73B3" w:rsidRDefault="00B82F75"/>
    <w:sectPr w:rsidR="00B82F75" w:rsidRPr="001B7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D5C"/>
    <w:multiLevelType w:val="multilevel"/>
    <w:tmpl w:val="59F43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53"/>
    <w:rsid w:val="001B73B3"/>
    <w:rsid w:val="0026274B"/>
    <w:rsid w:val="00370155"/>
    <w:rsid w:val="00484A9B"/>
    <w:rsid w:val="00595123"/>
    <w:rsid w:val="00644881"/>
    <w:rsid w:val="00B82F75"/>
    <w:rsid w:val="00BC7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75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C7753"/>
    <w:rPr>
      <w:color w:val="0563C1"/>
      <w:u w:val="single"/>
    </w:rPr>
  </w:style>
  <w:style w:type="character" w:styleId="Nadruk">
    <w:name w:val="Emphasis"/>
    <w:basedOn w:val="Standaardalinea-lettertype"/>
    <w:uiPriority w:val="20"/>
    <w:qFormat/>
    <w:rsid w:val="00BC77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75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C7753"/>
    <w:rPr>
      <w:color w:val="0563C1"/>
      <w:u w:val="single"/>
    </w:rPr>
  </w:style>
  <w:style w:type="character" w:styleId="Nadruk">
    <w:name w:val="Emphasis"/>
    <w:basedOn w:val="Standaardalinea-lettertype"/>
    <w:uiPriority w:val="20"/>
    <w:qFormat/>
    <w:rsid w:val="00BC7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ubs@ecbgroup.com" TargetMode="External"/><Relationship Id="rId3" Type="http://schemas.microsoft.com/office/2007/relationships/stylesWithEffects" Target="stylesWithEffects.xml"/><Relationship Id="rId7" Type="http://schemas.openxmlformats.org/officeDocument/2006/relationships/hyperlink" Target="mailto:janmarina@pla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_gelder@live.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Lelie Zorggroep</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Roubos</dc:creator>
  <cp:lastModifiedBy>Arie Roubos</cp:lastModifiedBy>
  <cp:revision>3</cp:revision>
  <dcterms:created xsi:type="dcterms:W3CDTF">2015-11-13T12:18:00Z</dcterms:created>
  <dcterms:modified xsi:type="dcterms:W3CDTF">2015-11-13T12:26:00Z</dcterms:modified>
</cp:coreProperties>
</file>