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0A7" w:rsidRDefault="00217C0D">
      <w:r>
        <w:t xml:space="preserve">Beloningsbeleid ( per  </w:t>
      </w:r>
      <w:r w:rsidR="00A56CDB">
        <w:t>22 september 2020</w:t>
      </w:r>
      <w:r>
        <w:t>)</w:t>
      </w:r>
    </w:p>
    <w:p w:rsidR="00217C0D" w:rsidRDefault="00217C0D"/>
    <w:p w:rsidR="00217C0D" w:rsidRDefault="00217C0D">
      <w:r>
        <w:t>De Stichting Hospice Rotterdam heeft twee c</w:t>
      </w:r>
      <w:r w:rsidR="009227D8">
        <w:t>o</w:t>
      </w:r>
      <w:r>
        <w:t xml:space="preserve">ördinatoren (beide 28 uur per week) , </w:t>
      </w:r>
      <w:r w:rsidR="00BD5B9B">
        <w:t>evenals</w:t>
      </w:r>
      <w:r>
        <w:t xml:space="preserve"> </w:t>
      </w:r>
      <w:r w:rsidR="00A56CDB">
        <w:t>twee</w:t>
      </w:r>
      <w:r w:rsidR="00BD5B9B">
        <w:t xml:space="preserve"> </w:t>
      </w:r>
      <w:r>
        <w:t>assistent-coördinator</w:t>
      </w:r>
      <w:r w:rsidR="00A56CDB">
        <w:t xml:space="preserve">en </w:t>
      </w:r>
      <w:r>
        <w:t xml:space="preserve"> (6 </w:t>
      </w:r>
      <w:r w:rsidR="00BD5B9B">
        <w:t>resp.</w:t>
      </w:r>
      <w:r w:rsidR="00A56CDB">
        <w:t xml:space="preserve"> 4</w:t>
      </w:r>
      <w:r>
        <w:t xml:space="preserve"> uur per week) , in loondienst. </w:t>
      </w:r>
      <w:r w:rsidR="00A56CDB">
        <w:t xml:space="preserve"> </w:t>
      </w:r>
      <w:r>
        <w:t>Daarnaast zijn er drie medewerkers, als hulp in de huishouding op basis van 9 uur per week.</w:t>
      </w:r>
      <w:r w:rsidR="00A56CDB">
        <w:t xml:space="preserve"> Voorts één medewerker voor de administratie voor 14 uur in de week. Alle medewerkers  hebben een arbeidsovereenkomst voor onbepaalde tijd.</w:t>
      </w:r>
    </w:p>
    <w:p w:rsidR="00217C0D" w:rsidRDefault="00217C0D">
      <w:r>
        <w:t>De salariëring is gebaseerd om de CAO VV&amp;T (Verpleeg-, Verzorgingshuizen en Thuiszorg).</w:t>
      </w:r>
    </w:p>
    <w:p w:rsidR="009227D8" w:rsidRDefault="009227D8">
      <w:r>
        <w:t>De vrijwilligers die zijn ingeroosterd voor de begeleiding en verzorging van onze cliënten krijgen alleen een reiskostenvergoeding. Jaarlijks wordt voor hen, als dank voor hun inzet, een leuke dag georganiseerd (ontspannend programma met lunch of buffet).</w:t>
      </w:r>
    </w:p>
    <w:p w:rsidR="009227D8" w:rsidRDefault="009227D8">
      <w:r>
        <w:t>De leden van het bestuur krijgt geen bezoldiging en/of vacatiegeld en geen onkostenvergoeding.</w:t>
      </w:r>
    </w:p>
    <w:p w:rsidR="009227D8" w:rsidRDefault="009227D8">
      <w:r>
        <w:t>De salarisadministratie en verwerking wordt verzorgd door Laurens Rotterdam.</w:t>
      </w:r>
    </w:p>
    <w:p w:rsidR="009227D8" w:rsidRDefault="009227D8"/>
    <w:p w:rsidR="009227D8" w:rsidRDefault="009227D8">
      <w:r>
        <w:t xml:space="preserve">Rotterdam, d.d. </w:t>
      </w:r>
      <w:r w:rsidR="00A56CDB">
        <w:t>22 september 2020</w:t>
      </w:r>
      <w:r>
        <w:t xml:space="preserve"> cv</w:t>
      </w:r>
    </w:p>
    <w:p w:rsidR="009227D8" w:rsidRDefault="009227D8"/>
    <w:p w:rsidR="00217C0D" w:rsidRDefault="00217C0D"/>
    <w:sectPr w:rsidR="00217C0D" w:rsidSect="005120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17C0D"/>
    <w:rsid w:val="00217C0D"/>
    <w:rsid w:val="002F3A48"/>
    <w:rsid w:val="005120A7"/>
    <w:rsid w:val="005D1C0F"/>
    <w:rsid w:val="008247FB"/>
    <w:rsid w:val="00896E94"/>
    <w:rsid w:val="009227D8"/>
    <w:rsid w:val="00A56CDB"/>
    <w:rsid w:val="00BD5B9B"/>
    <w:rsid w:val="00C4714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20A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152</Words>
  <Characters>841</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Vonk</dc:creator>
  <cp:lastModifiedBy>Vonk</cp:lastModifiedBy>
  <cp:revision>4</cp:revision>
  <dcterms:created xsi:type="dcterms:W3CDTF">2020-09-22T14:19:00Z</dcterms:created>
  <dcterms:modified xsi:type="dcterms:W3CDTF">2020-09-22T14:34:00Z</dcterms:modified>
</cp:coreProperties>
</file>