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BD77" w14:textId="4487A691" w:rsidR="00F92FA4" w:rsidRDefault="00F9715C">
      <w:r>
        <w:t>Bestuursleden Stichting Seeds for Growth</w:t>
      </w:r>
    </w:p>
    <w:p w14:paraId="230DE4C4" w14:textId="2DFDAF0E" w:rsidR="00F9715C" w:rsidRDefault="00F9715C">
      <w:r>
        <w:t>Gert Prosman (Tilburg)</w:t>
      </w:r>
      <w:r>
        <w:tab/>
        <w:t>|</w:t>
      </w:r>
      <w:r>
        <w:tab/>
        <w:t>Voorzitter en penningmeester</w:t>
      </w:r>
    </w:p>
    <w:p w14:paraId="38DD06C9" w14:textId="1E4CD184" w:rsidR="00F9715C" w:rsidRDefault="00F9715C">
      <w:r>
        <w:t>Kapri Turay (Tilburg)</w:t>
      </w:r>
      <w:r>
        <w:tab/>
        <w:t>|</w:t>
      </w:r>
      <w:r>
        <w:tab/>
        <w:t>Secretaris</w:t>
      </w:r>
    </w:p>
    <w:sectPr w:rsidR="00F9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5C"/>
    <w:rsid w:val="003C1148"/>
    <w:rsid w:val="00F92FA4"/>
    <w:rsid w:val="00F9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6862"/>
  <w15:chartTrackingRefBased/>
  <w15:docId w15:val="{3149CE01-551E-423A-A894-EE99A895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Prosman</dc:creator>
  <cp:keywords/>
  <dc:description/>
  <cp:lastModifiedBy>Gert Prosman</cp:lastModifiedBy>
  <cp:revision>1</cp:revision>
  <dcterms:created xsi:type="dcterms:W3CDTF">2023-02-25T20:05:00Z</dcterms:created>
  <dcterms:modified xsi:type="dcterms:W3CDTF">2023-02-25T20:07:00Z</dcterms:modified>
</cp:coreProperties>
</file>