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83" w:rsidRDefault="00FF5083" w:rsidP="00FF5083">
      <w:r>
        <w:t>1. De stichting heeft ten doel:</w:t>
      </w:r>
    </w:p>
    <w:p w:rsidR="00FF5083" w:rsidRDefault="00FF5083" w:rsidP="00FF5083">
      <w:r>
        <w:t xml:space="preserve">* Het ondersteunen van personen uit de minst draagkrachtige bevolkingsgroepen in </w:t>
      </w:r>
      <w:proofErr w:type="spellStart"/>
      <w:r>
        <w:t>Indonesi</w:t>
      </w:r>
      <w:proofErr w:type="spellEnd"/>
      <w:r>
        <w:t>&amp;</w:t>
      </w:r>
      <w:proofErr w:type="spellStart"/>
      <w:r>
        <w:t>euml</w:t>
      </w:r>
      <w:proofErr w:type="spellEnd"/>
      <w:r>
        <w:t>;, al of niet in samenwerking met derden;</w:t>
      </w:r>
    </w:p>
    <w:p w:rsidR="00FF5083" w:rsidRDefault="00FF5083" w:rsidP="00FF5083">
      <w:r>
        <w:t>* Het verrichten van alle verdere handelingen, die met het vorenstaande in de ruimste zin verband houden of daartoe bevorde</w:t>
      </w:r>
      <w:r w:rsidR="004D177C">
        <w:t>r</w:t>
      </w:r>
      <w:r>
        <w:t>lijk kunnen zijn</w:t>
      </w:r>
    </w:p>
    <w:p w:rsidR="00FF5083" w:rsidRDefault="00FF5083" w:rsidP="00FF5083">
      <w:r>
        <w:t>2. De stichting tracht haar doel onder meer te bereiken door:</w:t>
      </w:r>
    </w:p>
    <w:p w:rsidR="00FF5083" w:rsidRDefault="00FF5083" w:rsidP="00FF5083">
      <w:r>
        <w:t>* Het leggen en onderhouden van contacten met initiatiefnemers, werkzaam op het gebied van de doelstelling va</w:t>
      </w:r>
      <w:r w:rsidR="004D177C">
        <w:t>n de stichting in Indonesië</w:t>
      </w:r>
      <w:r>
        <w:t>;</w:t>
      </w:r>
    </w:p>
    <w:p w:rsidR="00FF5083" w:rsidRDefault="00FF5083" w:rsidP="00FF5083">
      <w:r>
        <w:t>* Het selecteren van al dan niet tijdelijke projecten</w:t>
      </w:r>
      <w:r w:rsidR="004D177C">
        <w:t xml:space="preserve"> en </w:t>
      </w:r>
      <w:proofErr w:type="spellStart"/>
      <w:r w:rsidR="004D177C">
        <w:t>initiativen</w:t>
      </w:r>
      <w:proofErr w:type="spellEnd"/>
      <w:r w:rsidR="004D177C">
        <w:t xml:space="preserve"> in Indonesië</w:t>
      </w:r>
      <w:r>
        <w:t>; voor ondersteuning door de stichting. Bij het verlenen van deze ondersteuning worden geen bevolkingsgroepen op basis van etnische of religieuze achtergrond uitgesloten;</w:t>
      </w:r>
    </w:p>
    <w:p w:rsidR="00FF5083" w:rsidRDefault="00FF5083" w:rsidP="00FF5083">
      <w:r>
        <w:t>* Het geven van publiciteit aan de geselecteerde initiatieven in Nederland;</w:t>
      </w:r>
    </w:p>
    <w:p w:rsidR="00FF5083" w:rsidRDefault="00FF5083" w:rsidP="00FF5083">
      <w:r>
        <w:t>* Het inzamelen van middelen en werven van donateurs in Nederland ten behoeve van de geselecteerde initiatieven;</w:t>
      </w:r>
    </w:p>
    <w:p w:rsidR="005859E9" w:rsidRDefault="00FF5083" w:rsidP="00FF5083">
      <w:r>
        <w:t>* Alle andere wettelijk toegestane middelen die direct of indirect het bereiken van de doelstelling van de stichting kunnen bevorderen.</w:t>
      </w:r>
      <w:bookmarkStart w:id="0" w:name="_GoBack"/>
      <w:bookmarkEnd w:id="0"/>
    </w:p>
    <w:sectPr w:rsidR="005859E9" w:rsidSect="00A9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5083"/>
    <w:rsid w:val="00114E4A"/>
    <w:rsid w:val="004D177C"/>
    <w:rsid w:val="005C5467"/>
    <w:rsid w:val="00A94BBA"/>
    <w:rsid w:val="00F230A7"/>
    <w:rsid w:val="00FF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4B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Junmar</dc:creator>
  <cp:keywords/>
  <dc:description/>
  <cp:lastModifiedBy>Juni</cp:lastModifiedBy>
  <cp:revision>2</cp:revision>
  <dcterms:created xsi:type="dcterms:W3CDTF">2014-12-30T11:49:00Z</dcterms:created>
  <dcterms:modified xsi:type="dcterms:W3CDTF">2015-07-07T07:48:00Z</dcterms:modified>
</cp:coreProperties>
</file>